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39" w:rsidRDefault="006D4D90" w:rsidP="006D4D90">
      <w:pPr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6D4D90">
        <w:rPr>
          <w:rFonts w:ascii="Times New Roman" w:hAnsi="Times New Roman" w:cs="Times New Roman"/>
          <w:b/>
          <w:sz w:val="56"/>
          <w:u w:val="single"/>
        </w:rPr>
        <w:t>ОБЪЯВЛЕНИЕ!</w:t>
      </w:r>
    </w:p>
    <w:p w:rsidR="006D4D90" w:rsidRDefault="006D4D90" w:rsidP="006D4D90">
      <w:pPr>
        <w:jc w:val="center"/>
        <w:rPr>
          <w:rFonts w:ascii="Times New Roman" w:hAnsi="Times New Roman" w:cs="Times New Roman"/>
          <w:b/>
          <w:sz w:val="56"/>
          <w:u w:val="single"/>
        </w:rPr>
      </w:pPr>
    </w:p>
    <w:p w:rsidR="00054EC7" w:rsidRPr="006D4D90" w:rsidRDefault="006D4D90" w:rsidP="00054EC7">
      <w:pPr>
        <w:tabs>
          <w:tab w:val="left" w:pos="567"/>
          <w:tab w:val="left" w:pos="851"/>
        </w:tabs>
        <w:ind w:right="-284" w:firstLine="567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ОАО «</w:t>
      </w:r>
      <w:proofErr w:type="spellStart"/>
      <w:r>
        <w:rPr>
          <w:rFonts w:ascii="Times New Roman" w:hAnsi="Times New Roman" w:cs="Times New Roman"/>
          <w:sz w:val="28"/>
        </w:rPr>
        <w:t>Пинский</w:t>
      </w:r>
      <w:proofErr w:type="spellEnd"/>
      <w:r>
        <w:rPr>
          <w:rFonts w:ascii="Times New Roman" w:hAnsi="Times New Roman" w:cs="Times New Roman"/>
          <w:sz w:val="28"/>
        </w:rPr>
        <w:t xml:space="preserve"> завод средств малой механизации» г. Пинск, ул. </w:t>
      </w:r>
      <w:proofErr w:type="spellStart"/>
      <w:r>
        <w:rPr>
          <w:rFonts w:ascii="Times New Roman" w:hAnsi="Times New Roman" w:cs="Times New Roman"/>
          <w:sz w:val="28"/>
        </w:rPr>
        <w:t>Козубовского</w:t>
      </w:r>
      <w:proofErr w:type="spellEnd"/>
      <w:r>
        <w:rPr>
          <w:rFonts w:ascii="Times New Roman" w:hAnsi="Times New Roman" w:cs="Times New Roman"/>
          <w:sz w:val="28"/>
        </w:rPr>
        <w:t xml:space="preserve">, 17 извещает своих акционеров о проведении 28 марта 2024 года в 14.30 часов годового общего </w:t>
      </w:r>
      <w:r>
        <w:rPr>
          <w:rFonts w:ascii="Times New Roman" w:hAnsi="Times New Roman" w:cs="Times New Roman"/>
          <w:b/>
          <w:sz w:val="28"/>
          <w:u w:val="single"/>
        </w:rPr>
        <w:t>собрания акционеров.</w:t>
      </w:r>
    </w:p>
    <w:p w:rsidR="006D4D90" w:rsidRDefault="006D4D90" w:rsidP="006D4D90">
      <w:pPr>
        <w:tabs>
          <w:tab w:val="left" w:pos="567"/>
          <w:tab w:val="left" w:pos="851"/>
        </w:tabs>
        <w:ind w:right="-284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дня:</w:t>
      </w:r>
    </w:p>
    <w:p w:rsidR="006D4D90" w:rsidRPr="00054EC7" w:rsidRDefault="006D4D90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>1. Об итогах финансово-хозяйственной деятельности общества за 2023 год и основных направлениях деятельности общества на 2024 год.</w:t>
      </w:r>
    </w:p>
    <w:p w:rsidR="006D4D90" w:rsidRPr="00054EC7" w:rsidRDefault="006D4D90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>2. Отчёт наблюдательного совета общества.</w:t>
      </w:r>
    </w:p>
    <w:p w:rsidR="006D4D90" w:rsidRPr="00054EC7" w:rsidRDefault="006D4D90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>3. Отчёт ревизионной комиссии общества.</w:t>
      </w:r>
    </w:p>
    <w:p w:rsidR="006D4D90" w:rsidRPr="00054EC7" w:rsidRDefault="006D4D90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>4. Об утверждении годового отчёта, бухгалтерской (финансовой) отчётности и распределения прибыли за 2023 год.</w:t>
      </w:r>
    </w:p>
    <w:p w:rsidR="006D4D90" w:rsidRPr="00054EC7" w:rsidRDefault="006D4D90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>5. О выплате дивидендов общества за 2023 год.</w:t>
      </w:r>
    </w:p>
    <w:p w:rsidR="00596E49" w:rsidRPr="00054EC7" w:rsidRDefault="00596E49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>6. О направлениях использования прибыли общества на 2024 год и 1-й квартал 2025 года.</w:t>
      </w:r>
    </w:p>
    <w:p w:rsidR="00596E49" w:rsidRPr="00054EC7" w:rsidRDefault="00596E49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>7. Об избрании членов наблюдательного совета и ревизионной комиссии общества.</w:t>
      </w:r>
    </w:p>
    <w:p w:rsidR="00596E49" w:rsidRPr="00054EC7" w:rsidRDefault="00596E49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>8. Об определении размера вознаграждений членам наблюдательного совета и ревизионной комиссии обществ</w:t>
      </w:r>
      <w:r w:rsidR="00054EC7">
        <w:rPr>
          <w:rFonts w:ascii="Times New Roman" w:hAnsi="Times New Roman" w:cs="Times New Roman"/>
          <w:sz w:val="28"/>
        </w:rPr>
        <w:t>а</w:t>
      </w:r>
      <w:r w:rsidRPr="00054EC7">
        <w:rPr>
          <w:rFonts w:ascii="Times New Roman" w:hAnsi="Times New Roman" w:cs="Times New Roman"/>
          <w:sz w:val="28"/>
        </w:rPr>
        <w:t>.</w:t>
      </w:r>
    </w:p>
    <w:p w:rsidR="00596E49" w:rsidRPr="00054EC7" w:rsidRDefault="00596E49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 xml:space="preserve">9. Об </w:t>
      </w:r>
      <w:proofErr w:type="gramStart"/>
      <w:r w:rsidRPr="00054EC7">
        <w:rPr>
          <w:rFonts w:ascii="Times New Roman" w:hAnsi="Times New Roman" w:cs="Times New Roman"/>
          <w:sz w:val="28"/>
        </w:rPr>
        <w:t>утверждении</w:t>
      </w:r>
      <w:r w:rsidR="004E33D2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054EC7">
        <w:rPr>
          <w:rFonts w:ascii="Times New Roman" w:hAnsi="Times New Roman" w:cs="Times New Roman"/>
          <w:sz w:val="28"/>
        </w:rPr>
        <w:t xml:space="preserve"> </w:t>
      </w:r>
      <w:r w:rsidR="001E3AC6" w:rsidRPr="00054EC7">
        <w:rPr>
          <w:rFonts w:ascii="Times New Roman" w:hAnsi="Times New Roman" w:cs="Times New Roman"/>
          <w:sz w:val="28"/>
        </w:rPr>
        <w:t>Положения</w:t>
      </w:r>
      <w:proofErr w:type="gramEnd"/>
      <w:r w:rsidR="004E33D2">
        <w:rPr>
          <w:rFonts w:ascii="Times New Roman" w:hAnsi="Times New Roman" w:cs="Times New Roman"/>
          <w:sz w:val="28"/>
        </w:rPr>
        <w:t xml:space="preserve"> </w:t>
      </w:r>
      <w:r w:rsidR="001E3AC6" w:rsidRPr="00054EC7">
        <w:rPr>
          <w:rFonts w:ascii="Times New Roman" w:hAnsi="Times New Roman" w:cs="Times New Roman"/>
          <w:sz w:val="28"/>
        </w:rPr>
        <w:t xml:space="preserve"> о</w:t>
      </w:r>
      <w:r w:rsidR="004E33D2">
        <w:rPr>
          <w:rFonts w:ascii="Times New Roman" w:hAnsi="Times New Roman" w:cs="Times New Roman"/>
          <w:sz w:val="28"/>
        </w:rPr>
        <w:t xml:space="preserve"> </w:t>
      </w:r>
      <w:r w:rsidR="001E3AC6" w:rsidRPr="00054EC7">
        <w:rPr>
          <w:rFonts w:ascii="Times New Roman" w:hAnsi="Times New Roman" w:cs="Times New Roman"/>
          <w:sz w:val="28"/>
        </w:rPr>
        <w:t xml:space="preserve"> порядке</w:t>
      </w:r>
      <w:r w:rsidR="004E33D2">
        <w:rPr>
          <w:rFonts w:ascii="Times New Roman" w:hAnsi="Times New Roman" w:cs="Times New Roman"/>
          <w:sz w:val="28"/>
        </w:rPr>
        <w:t xml:space="preserve"> </w:t>
      </w:r>
      <w:r w:rsidR="001E3AC6" w:rsidRPr="00054EC7">
        <w:rPr>
          <w:rFonts w:ascii="Times New Roman" w:hAnsi="Times New Roman" w:cs="Times New Roman"/>
          <w:sz w:val="28"/>
        </w:rPr>
        <w:t xml:space="preserve"> учёта аффилированных лиц </w:t>
      </w:r>
      <w:r w:rsidR="004E33D2">
        <w:rPr>
          <w:rFonts w:ascii="Times New Roman" w:hAnsi="Times New Roman" w:cs="Times New Roman"/>
          <w:sz w:val="28"/>
        </w:rPr>
        <w:t xml:space="preserve"> </w:t>
      </w:r>
      <w:r w:rsidR="001E3AC6" w:rsidRPr="00054EC7">
        <w:rPr>
          <w:rFonts w:ascii="Times New Roman" w:hAnsi="Times New Roman" w:cs="Times New Roman"/>
          <w:sz w:val="28"/>
        </w:rPr>
        <w:t>ОАО «</w:t>
      </w:r>
      <w:proofErr w:type="spellStart"/>
      <w:r w:rsidR="001E3AC6" w:rsidRPr="00054EC7">
        <w:rPr>
          <w:rFonts w:ascii="Times New Roman" w:hAnsi="Times New Roman" w:cs="Times New Roman"/>
          <w:sz w:val="28"/>
        </w:rPr>
        <w:t>Пинский</w:t>
      </w:r>
      <w:proofErr w:type="spellEnd"/>
      <w:r w:rsidR="001E3AC6" w:rsidRPr="00054EC7">
        <w:rPr>
          <w:rFonts w:ascii="Times New Roman" w:hAnsi="Times New Roman" w:cs="Times New Roman"/>
          <w:sz w:val="28"/>
        </w:rPr>
        <w:t xml:space="preserve"> завод средств малой механизации» и согласования сделок, в совершении которых имеется заинтересованность аффилированных лиц.</w:t>
      </w:r>
    </w:p>
    <w:p w:rsidR="001E3AC6" w:rsidRPr="00054EC7" w:rsidRDefault="001E3AC6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>10. Об утверждении Регламента работы ОАО «</w:t>
      </w:r>
      <w:proofErr w:type="spellStart"/>
      <w:r w:rsidRPr="00054EC7">
        <w:rPr>
          <w:rFonts w:ascii="Times New Roman" w:hAnsi="Times New Roman" w:cs="Times New Roman"/>
          <w:sz w:val="28"/>
        </w:rPr>
        <w:t>Пинский</w:t>
      </w:r>
      <w:proofErr w:type="spellEnd"/>
      <w:r w:rsidRPr="00054EC7">
        <w:rPr>
          <w:rFonts w:ascii="Times New Roman" w:hAnsi="Times New Roman" w:cs="Times New Roman"/>
          <w:sz w:val="28"/>
        </w:rPr>
        <w:t xml:space="preserve"> завод средств малой механизации» с реестром владельцев ценных бумаг.</w:t>
      </w:r>
    </w:p>
    <w:p w:rsidR="001E3AC6" w:rsidRPr="00054EC7" w:rsidRDefault="001E3AC6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</w:p>
    <w:p w:rsidR="00054EC7" w:rsidRPr="00054EC7" w:rsidRDefault="00054EC7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 xml:space="preserve">Собрание состоится по месту нахождения общества: г. Пинск, ул. </w:t>
      </w:r>
      <w:proofErr w:type="spellStart"/>
      <w:r w:rsidRPr="00054EC7">
        <w:rPr>
          <w:rFonts w:ascii="Times New Roman" w:hAnsi="Times New Roman" w:cs="Times New Roman"/>
          <w:sz w:val="28"/>
        </w:rPr>
        <w:t>Козубовского</w:t>
      </w:r>
      <w:proofErr w:type="spellEnd"/>
      <w:r w:rsidRPr="00054EC7">
        <w:rPr>
          <w:rFonts w:ascii="Times New Roman" w:hAnsi="Times New Roman" w:cs="Times New Roman"/>
          <w:sz w:val="28"/>
        </w:rPr>
        <w:t>, 17.</w:t>
      </w:r>
    </w:p>
    <w:p w:rsidR="00054EC7" w:rsidRPr="00054EC7" w:rsidRDefault="00054EC7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>Регистрация участников собрания с 14.00 до 14.30 в день и по месту проведения собрания по предъявлению документа, удостоверяющего личность, а для представителей акционеров – паспорта и доверенности.</w:t>
      </w:r>
    </w:p>
    <w:p w:rsidR="00054EC7" w:rsidRDefault="00054EC7" w:rsidP="00054EC7">
      <w:pPr>
        <w:pStyle w:val="a4"/>
        <w:ind w:right="-284" w:firstLine="567"/>
        <w:jc w:val="right"/>
        <w:rPr>
          <w:rFonts w:ascii="Times New Roman" w:hAnsi="Times New Roman" w:cs="Times New Roman"/>
          <w:sz w:val="28"/>
        </w:rPr>
      </w:pPr>
    </w:p>
    <w:p w:rsidR="00054EC7" w:rsidRPr="00054EC7" w:rsidRDefault="00054EC7" w:rsidP="00054EC7">
      <w:pPr>
        <w:pStyle w:val="a4"/>
        <w:ind w:right="-284" w:firstLine="567"/>
        <w:jc w:val="right"/>
        <w:rPr>
          <w:rFonts w:ascii="Times New Roman" w:hAnsi="Times New Roman" w:cs="Times New Roman"/>
          <w:sz w:val="28"/>
        </w:rPr>
      </w:pPr>
      <w:r w:rsidRPr="00054EC7">
        <w:rPr>
          <w:rFonts w:ascii="Times New Roman" w:hAnsi="Times New Roman" w:cs="Times New Roman"/>
          <w:sz w:val="28"/>
        </w:rPr>
        <w:t>Наблюдательный совет.</w:t>
      </w:r>
    </w:p>
    <w:p w:rsidR="006D4D90" w:rsidRPr="00054EC7" w:rsidRDefault="006D4D90" w:rsidP="00054EC7">
      <w:pPr>
        <w:pStyle w:val="a4"/>
        <w:ind w:right="-284" w:firstLine="567"/>
        <w:jc w:val="both"/>
        <w:rPr>
          <w:rFonts w:ascii="Times New Roman" w:hAnsi="Times New Roman" w:cs="Times New Roman"/>
          <w:sz w:val="28"/>
        </w:rPr>
      </w:pPr>
    </w:p>
    <w:sectPr w:rsidR="006D4D90" w:rsidRPr="0005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B75CA"/>
    <w:multiLevelType w:val="hybridMultilevel"/>
    <w:tmpl w:val="A55C52AA"/>
    <w:lvl w:ilvl="0" w:tplc="3E689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90"/>
    <w:rsid w:val="00054EC7"/>
    <w:rsid w:val="001E3AC6"/>
    <w:rsid w:val="004E33D2"/>
    <w:rsid w:val="00596E49"/>
    <w:rsid w:val="006D4D90"/>
    <w:rsid w:val="007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1DF40-77F7-46C9-916D-8612B6CF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D90"/>
    <w:pPr>
      <w:ind w:left="720"/>
      <w:contextualSpacing/>
    </w:pPr>
  </w:style>
  <w:style w:type="paragraph" w:styleId="a4">
    <w:name w:val="No Spacing"/>
    <w:uiPriority w:val="1"/>
    <w:qFormat/>
    <w:rsid w:val="00054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2024-02-23T06:23:00Z</dcterms:created>
  <dcterms:modified xsi:type="dcterms:W3CDTF">2024-02-23T12:17:00Z</dcterms:modified>
</cp:coreProperties>
</file>